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A7" w:rsidRPr="00D16BC7" w:rsidRDefault="001E04D2" w:rsidP="004402E9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2B286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FF1069" w:rsidRPr="00D16BC7"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 w:rsidR="002B2862">
        <w:rPr>
          <w:rFonts w:ascii="Sylfaen" w:hAnsi="Sylfaen"/>
          <w:b/>
          <w:sz w:val="24"/>
          <w:szCs w:val="24"/>
          <w:lang w:val="ka-GE"/>
        </w:rPr>
        <w:t>: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40A7" w:rsidRPr="00D16BC7">
        <w:rPr>
          <w:rFonts w:ascii="Sylfaen" w:hAnsi="Sylfaen"/>
          <w:sz w:val="24"/>
          <w:szCs w:val="24"/>
          <w:lang w:val="ka-GE"/>
        </w:rPr>
        <w:t>გ. თავბერიძე</w:t>
      </w:r>
      <w:r w:rsidR="004402E9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6640A7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</w:t>
      </w:r>
    </w:p>
    <w:p w:rsidR="001E04D2" w:rsidRPr="00D16BC7" w:rsidRDefault="001E04D2" w:rsidP="00D16BC7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44363" w:rsidRPr="00D16BC7" w:rsidRDefault="00400A29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3D4C">
        <w:rPr>
          <w:rFonts w:ascii="Sylfaen" w:hAnsi="Sylfaen"/>
          <w:b/>
          <w:sz w:val="24"/>
          <w:szCs w:val="24"/>
          <w:lang w:val="ka-GE"/>
        </w:rPr>
        <w:t>N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1DBE">
        <w:rPr>
          <w:rFonts w:ascii="Sylfaen" w:hAnsi="Sylfaen"/>
          <w:b/>
          <w:sz w:val="24"/>
          <w:szCs w:val="24"/>
          <w:lang w:val="ka-GE"/>
        </w:rPr>
        <w:t>ოქტომბერი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>1</w:t>
      </w:r>
      <w:r w:rsidR="00927F23" w:rsidRPr="00D16BC7">
        <w:rPr>
          <w:rFonts w:ascii="Sylfaen" w:hAnsi="Sylfaen"/>
          <w:b/>
          <w:sz w:val="24"/>
          <w:szCs w:val="24"/>
        </w:rPr>
        <w:t>8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4B002D" w:rsidRPr="004D4771" w:rsidRDefault="00C050B4" w:rsidP="00B519C4">
      <w:pPr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 w:rsidRPr="004D4771">
        <w:rPr>
          <w:rFonts w:ascii="Sylfaen" w:hAnsi="Sylfaen" w:cs="Sylfaen"/>
          <w:b/>
          <w:sz w:val="24"/>
          <w:szCs w:val="24"/>
          <w:lang w:val="ka-GE"/>
        </w:rPr>
        <w:t xml:space="preserve">თელავის მუნიციპალიტეტის </w:t>
      </w:r>
      <w:r w:rsidR="00760BFB" w:rsidRPr="004D4771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4D4771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4D4771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4D4771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4D4771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02C2C">
        <w:rPr>
          <w:rFonts w:ascii="Sylfaen" w:hAnsi="Sylfaen"/>
          <w:b/>
          <w:sz w:val="24"/>
          <w:szCs w:val="24"/>
          <w:lang w:val="ka-GE"/>
        </w:rPr>
        <w:t>ა(ა)იპ „</w:t>
      </w:r>
      <w:r w:rsidR="007A4F57">
        <w:rPr>
          <w:rFonts w:ascii="Sylfaen" w:hAnsi="Sylfaen"/>
          <w:b/>
          <w:sz w:val="24"/>
          <w:szCs w:val="24"/>
          <w:lang w:val="ka-GE"/>
        </w:rPr>
        <w:t>მოვუსმინოთ სამყაროს</w:t>
      </w:r>
      <w:r w:rsidR="00813559">
        <w:rPr>
          <w:rFonts w:ascii="Sylfaen" w:hAnsi="Sylfaen"/>
          <w:b/>
          <w:sz w:val="24"/>
          <w:szCs w:val="24"/>
          <w:lang w:val="ka-GE"/>
        </w:rPr>
        <w:t>თვის</w:t>
      </w:r>
      <w:r w:rsidR="00102C2C">
        <w:rPr>
          <w:rFonts w:ascii="Sylfaen" w:hAnsi="Sylfaen"/>
          <w:b/>
          <w:sz w:val="24"/>
          <w:szCs w:val="24"/>
          <w:lang w:val="ka-GE"/>
        </w:rPr>
        <w:t>“</w:t>
      </w:r>
      <w:r w:rsidR="001D15EC" w:rsidRPr="004D47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655D6" w:rsidRPr="004D4771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>,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>დროებით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 xml:space="preserve"> სარგებლობის </w:t>
      </w:r>
      <w:r w:rsidR="00B519C4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>უფლებით</w:t>
      </w:r>
      <w:r w:rsidR="009C5508" w:rsidRPr="004D4771">
        <w:rPr>
          <w:rFonts w:ascii="Sylfaen" w:hAnsi="Sylfaen" w:cs="Sylfaen"/>
          <w:b/>
          <w:sz w:val="24"/>
          <w:szCs w:val="24"/>
          <w:lang w:val="ka-GE"/>
        </w:rPr>
        <w:t xml:space="preserve"> უსასყიდლოდ</w:t>
      </w:r>
      <w:r w:rsidR="003661B6" w:rsidRPr="004D4771">
        <w:rPr>
          <w:rFonts w:ascii="Sylfaen" w:hAnsi="Sylfaen" w:cs="Sylfaen"/>
          <w:b/>
          <w:sz w:val="24"/>
          <w:szCs w:val="24"/>
        </w:rPr>
        <w:t xml:space="preserve"> </w:t>
      </w:r>
      <w:r w:rsidR="000A3A0D" w:rsidRPr="004D4771">
        <w:rPr>
          <w:rFonts w:ascii="Sylfaen" w:hAnsi="Sylfaen" w:cs="Sylfaen"/>
          <w:b/>
          <w:sz w:val="24"/>
          <w:szCs w:val="24"/>
          <w:lang w:val="ka-GE"/>
        </w:rPr>
        <w:t>გადაცემ</w:t>
      </w:r>
      <w:r w:rsidR="008C23BC" w:rsidRPr="004D4771">
        <w:rPr>
          <w:rFonts w:ascii="Sylfaen" w:hAnsi="Sylfaen" w:cs="Sylfaen"/>
          <w:b/>
          <w:sz w:val="24"/>
          <w:szCs w:val="24"/>
          <w:lang w:val="ka-GE"/>
        </w:rPr>
        <w:t>ის შესახებ</w:t>
      </w:r>
      <w:r w:rsidR="004B002D" w:rsidRPr="004D4771">
        <w:rPr>
          <w:rFonts w:ascii="Sylfaen" w:hAnsi="Sylfaen"/>
          <w:b/>
          <w:sz w:val="24"/>
          <w:szCs w:val="24"/>
          <w:lang w:val="ka-GE"/>
        </w:rPr>
        <w:t xml:space="preserve"> თანხმობის </w:t>
      </w:r>
      <w:r w:rsidR="00B519C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</w:t>
      </w:r>
      <w:r w:rsidR="00760BFB" w:rsidRPr="004D4771">
        <w:rPr>
          <w:rFonts w:ascii="Sylfaen" w:hAnsi="Sylfaen"/>
          <w:b/>
          <w:sz w:val="24"/>
          <w:szCs w:val="24"/>
          <w:lang w:val="ka-GE"/>
        </w:rPr>
        <w:t xml:space="preserve">მიცემის </w:t>
      </w:r>
      <w:r w:rsidR="008C23BC" w:rsidRPr="004D4771">
        <w:rPr>
          <w:rFonts w:ascii="Sylfaen" w:hAnsi="Sylfaen"/>
          <w:b/>
          <w:sz w:val="24"/>
          <w:szCs w:val="24"/>
          <w:lang w:val="ka-GE"/>
        </w:rPr>
        <w:t>თაობაზე</w:t>
      </w:r>
      <w:r w:rsidR="00760BFB" w:rsidRPr="004D477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="0098023E" w:rsidRPr="00693266">
        <w:rPr>
          <w:rFonts w:ascii="Sylfaen" w:hAnsi="Sylfaen"/>
          <w:sz w:val="24"/>
          <w:szCs w:val="24"/>
          <w:lang w:val="ka-GE"/>
        </w:rPr>
        <w:t>№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ქვეპუნქტის, </w:t>
      </w:r>
      <w:r w:rsidR="00F72E7D">
        <w:rPr>
          <w:rFonts w:ascii="Sylfaen" w:hAnsi="Sylfaen" w:cs="Sylfaen"/>
          <w:sz w:val="24"/>
          <w:szCs w:val="24"/>
          <w:lang w:val="ka-GE"/>
        </w:rPr>
        <w:t xml:space="preserve">ამავე მუხლის 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მე-2 და მე-4 პუნქტების </w:t>
      </w:r>
      <w:r w:rsidR="0098023E" w:rsidRPr="00693266">
        <w:rPr>
          <w:rFonts w:ascii="Sylfaen" w:hAnsi="Sylfaen"/>
          <w:sz w:val="24"/>
          <w:szCs w:val="24"/>
          <w:lang w:val="ka-GE"/>
        </w:rPr>
        <w:t>შესაბამისად,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EA1047" w:rsidRPr="00693266" w:rsidRDefault="005901DB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Pr="00693266">
        <w:rPr>
          <w:rFonts w:ascii="Sylfaen" w:hAnsi="Sylfaen" w:cs="Sylfaen"/>
          <w:sz w:val="24"/>
          <w:szCs w:val="24"/>
          <w:lang w:val="ka-GE"/>
        </w:rPr>
        <w:t>მიეცეს</w:t>
      </w:r>
      <w:r w:rsidRPr="00693266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მერს, </w:t>
      </w:r>
      <w:r w:rsidR="003A73E1" w:rsidRPr="003A73E1">
        <w:rPr>
          <w:rFonts w:ascii="Sylfaen" w:hAnsi="Sylfaen"/>
          <w:sz w:val="24"/>
          <w:szCs w:val="24"/>
          <w:lang w:val="ka-GE"/>
        </w:rPr>
        <w:t>ა(ა)იპ „მოვუსმინოთ სამყაროს“</w:t>
      </w:r>
      <w:r w:rsidR="00412300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C6FD0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 w:rsidR="001639DB" w:rsidRPr="00FC6FD0">
        <w:rPr>
          <w:rFonts w:ascii="Sylfaen" w:hAnsi="Sylfaen"/>
          <w:sz w:val="24"/>
          <w:szCs w:val="24"/>
          <w:lang w:val="ka-GE"/>
        </w:rPr>
        <w:t>(ს/კ</w:t>
      </w:r>
      <w:r w:rsidR="00FC6FD0" w:rsidRPr="00FC6FD0">
        <w:rPr>
          <w:rFonts w:ascii="Sylfaen" w:hAnsi="Sylfaen"/>
          <w:sz w:val="24"/>
          <w:szCs w:val="24"/>
          <w:lang w:val="ka-GE"/>
        </w:rPr>
        <w:t xml:space="preserve"> </w:t>
      </w:r>
      <w:r w:rsidR="00FC6FD0" w:rsidRPr="00FC6FD0">
        <w:rPr>
          <w:rFonts w:ascii="Sylfaen" w:hAnsi="Sylfaen"/>
          <w:sz w:val="24"/>
          <w:szCs w:val="24"/>
        </w:rPr>
        <w:t>431178655</w:t>
      </w:r>
      <w:r w:rsidR="001639DB" w:rsidRPr="00FC6FD0">
        <w:rPr>
          <w:rFonts w:ascii="Sylfaen" w:hAnsi="Sylfaen"/>
          <w:sz w:val="24"/>
          <w:szCs w:val="24"/>
          <w:lang w:val="ka-GE"/>
        </w:rPr>
        <w:t>)</w:t>
      </w:r>
      <w:r w:rsidR="00FC6FD0">
        <w:rPr>
          <w:rFonts w:ascii="Sylfaen" w:hAnsi="Sylfaen"/>
          <w:sz w:val="24"/>
          <w:szCs w:val="24"/>
          <w:lang w:val="ka-GE"/>
        </w:rPr>
        <w:t xml:space="preserve"> </w:t>
      </w:r>
      <w:r w:rsidRPr="00693266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693266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693266">
        <w:rPr>
          <w:rFonts w:ascii="Sylfaen" w:hAnsi="Sylfaen"/>
          <w:sz w:val="24"/>
          <w:szCs w:val="24"/>
          <w:lang w:val="ka-GE"/>
        </w:rPr>
        <w:t xml:space="preserve"> ფორმით, </w:t>
      </w:r>
      <w:r w:rsidR="00297037">
        <w:rPr>
          <w:rFonts w:ascii="Sylfaen" w:hAnsi="Sylfaen"/>
          <w:sz w:val="24"/>
          <w:szCs w:val="24"/>
          <w:lang w:val="ka-GE"/>
        </w:rPr>
        <w:t>2 (ორი) წლის ვადით</w:t>
      </w:r>
      <w:r w:rsidR="00454E3A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B767BB" w:rsidRPr="00693266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693266">
        <w:rPr>
          <w:rFonts w:ascii="Sylfaen" w:hAnsi="Sylfaen"/>
          <w:sz w:val="24"/>
          <w:szCs w:val="24"/>
          <w:lang w:val="ka-GE"/>
        </w:rPr>
        <w:t xml:space="preserve">გადასცეს </w:t>
      </w:r>
      <w:r w:rsidR="00CE48FB">
        <w:rPr>
          <w:rFonts w:ascii="Sylfaen" w:hAnsi="Sylfaen"/>
          <w:sz w:val="24"/>
          <w:szCs w:val="24"/>
          <w:lang w:val="ka-GE"/>
        </w:rPr>
        <w:t>ქ. თელავში, დავით რექტორის ქუჩა</w:t>
      </w:r>
      <w:r w:rsidR="008E34F7">
        <w:rPr>
          <w:rFonts w:ascii="Sylfaen" w:hAnsi="Sylfaen"/>
          <w:sz w:val="24"/>
          <w:szCs w:val="24"/>
          <w:lang w:val="ka-GE"/>
        </w:rPr>
        <w:t xml:space="preserve"> N8-ში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მდებარე </w:t>
      </w:r>
      <w:r w:rsidR="00400905">
        <w:rPr>
          <w:rFonts w:ascii="Sylfaen" w:hAnsi="Sylfaen"/>
          <w:sz w:val="24"/>
          <w:szCs w:val="24"/>
          <w:lang w:val="ka-GE"/>
        </w:rPr>
        <w:t xml:space="preserve">შენობა-ნაგებობის </w:t>
      </w:r>
      <w:r w:rsidR="00400905">
        <w:rPr>
          <w:rFonts w:ascii="Sylfaen" w:hAnsi="Sylfaen"/>
          <w:sz w:val="24"/>
          <w:szCs w:val="24"/>
        </w:rPr>
        <w:t xml:space="preserve">I </w:t>
      </w:r>
      <w:r w:rsidR="00400905">
        <w:rPr>
          <w:rFonts w:ascii="Sylfaen" w:hAnsi="Sylfaen"/>
          <w:sz w:val="24"/>
          <w:szCs w:val="24"/>
          <w:lang w:val="ka-GE"/>
        </w:rPr>
        <w:t xml:space="preserve">სართულზე არსებული </w:t>
      </w:r>
      <w:r w:rsidR="00967781">
        <w:rPr>
          <w:rFonts w:ascii="Sylfaen" w:hAnsi="Sylfaen"/>
          <w:sz w:val="24"/>
          <w:szCs w:val="24"/>
          <w:lang w:val="ka-GE"/>
        </w:rPr>
        <w:t>219.6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A1047" w:rsidRPr="00693266">
        <w:rPr>
          <w:rFonts w:ascii="Sylfaen" w:hAnsi="Sylfaen"/>
          <w:sz w:val="24"/>
          <w:szCs w:val="24"/>
          <w:lang w:val="ka-GE"/>
        </w:rPr>
        <w:t>კვ.მ</w:t>
      </w:r>
      <w:proofErr w:type="spellEnd"/>
      <w:r w:rsidR="00EA1047" w:rsidRPr="00693266">
        <w:rPr>
          <w:rFonts w:ascii="Sylfaen" w:hAnsi="Sylfaen"/>
          <w:sz w:val="24"/>
          <w:szCs w:val="24"/>
          <w:lang w:val="ka-GE"/>
        </w:rPr>
        <w:t xml:space="preserve">. </w:t>
      </w:r>
      <w:r w:rsidR="00967781">
        <w:rPr>
          <w:rFonts w:ascii="Sylfaen" w:hAnsi="Sylfaen"/>
          <w:sz w:val="24"/>
          <w:szCs w:val="24"/>
          <w:lang w:val="ka-GE"/>
        </w:rPr>
        <w:t>არასაცხოვრებელი ფართი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(საკადასტრო კოდი: </w:t>
      </w:r>
      <w:r w:rsidR="00B202C4" w:rsidRPr="00693266">
        <w:rPr>
          <w:rFonts w:ascii="Sylfaen" w:hAnsi="Sylfaen"/>
          <w:sz w:val="24"/>
          <w:szCs w:val="24"/>
          <w:lang w:val="ka-GE"/>
        </w:rPr>
        <w:t>53.</w:t>
      </w:r>
      <w:r w:rsidR="00BC037B">
        <w:rPr>
          <w:rFonts w:ascii="Sylfaen" w:hAnsi="Sylfaen"/>
          <w:sz w:val="24"/>
          <w:szCs w:val="24"/>
          <w:lang w:val="ka-GE"/>
        </w:rPr>
        <w:t>20.46.188</w:t>
      </w:r>
      <w:r w:rsidR="00EA1047" w:rsidRPr="00693266">
        <w:rPr>
          <w:rFonts w:ascii="Sylfaen" w:hAnsi="Sylfaen"/>
          <w:sz w:val="24"/>
          <w:szCs w:val="24"/>
          <w:lang w:val="ka-GE"/>
        </w:rPr>
        <w:t>)</w:t>
      </w:r>
      <w:r w:rsidR="00BC037B">
        <w:rPr>
          <w:rFonts w:ascii="Sylfaen" w:hAnsi="Sylfaen"/>
          <w:sz w:val="24"/>
          <w:szCs w:val="24"/>
          <w:lang w:val="ka-GE"/>
        </w:rPr>
        <w:t>.</w:t>
      </w:r>
      <w:r w:rsidR="00EA1047" w:rsidRPr="00693266">
        <w:rPr>
          <w:rFonts w:ascii="Sylfaen" w:hAnsi="Sylfaen"/>
          <w:sz w:val="24"/>
          <w:szCs w:val="24"/>
          <w:lang w:val="ka-GE"/>
        </w:rPr>
        <w:t xml:space="preserve"> </w:t>
      </w:r>
    </w:p>
    <w:p w:rsidR="007F2302" w:rsidRPr="00693266" w:rsidRDefault="000E5F09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2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A26498" w:rsidRPr="00693266" w:rsidRDefault="000E5F09" w:rsidP="00EC4C7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proofErr w:type="gramStart"/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proofErr w:type="gramEnd"/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Default="00A828CE" w:rsidP="00D16BC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</w:t>
      </w:r>
      <w:r w:rsidR="0025628B"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D2385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4B002D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>არჩილ</w:t>
      </w:r>
      <w:r w:rsidR="000E0DD6" w:rsidRPr="00D16BC7">
        <w:rPr>
          <w:rFonts w:ascii="Sylfaen" w:hAnsi="Sylfaen"/>
          <w:b/>
          <w:sz w:val="24"/>
          <w:szCs w:val="24"/>
          <w:lang w:val="ka-GE"/>
        </w:rPr>
        <w:t>ი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82115" w:rsidRPr="00D16BC7">
        <w:rPr>
          <w:rFonts w:ascii="Sylfaen" w:hAnsi="Sylfaen"/>
          <w:b/>
          <w:sz w:val="24"/>
          <w:szCs w:val="24"/>
          <w:lang w:val="ka-GE"/>
        </w:rPr>
        <w:t>თხლაშიძე</w:t>
      </w:r>
      <w:proofErr w:type="spellEnd"/>
    </w:p>
    <w:p w:rsidR="004A687D" w:rsidRPr="00D16BC7" w:rsidRDefault="004A687D" w:rsidP="00D16BC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46197F" w:rsidRPr="00D16BC7" w:rsidRDefault="004C3F19" w:rsidP="004A687D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lastRenderedPageBreak/>
        <w:t xml:space="preserve">ქ. თელავი                                                  </w:t>
      </w:r>
      <w:r w:rsidR="00CC5F66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CC5F66">
        <w:rPr>
          <w:rFonts w:ascii="Sylfaen" w:hAnsi="Sylfaen"/>
          <w:b/>
          <w:sz w:val="24"/>
          <w:szCs w:val="24"/>
          <w:lang w:val="ka-GE"/>
        </w:rPr>
        <w:t>10.10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.2018 წ. </w:t>
      </w:r>
    </w:p>
    <w:p w:rsidR="000C32DA" w:rsidRDefault="004C3F19" w:rsidP="00F64E06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</w:t>
      </w:r>
      <w:r w:rsidR="00873AF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ი </w:t>
      </w:r>
    </w:p>
    <w:p w:rsidR="00EB1D52" w:rsidRPr="004D4771" w:rsidRDefault="00EB1D52" w:rsidP="00F64E06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 w:rsidRPr="004D4771">
        <w:rPr>
          <w:rFonts w:ascii="Sylfaen" w:hAnsi="Sylfaen" w:cs="Sylfaen"/>
          <w:b/>
          <w:sz w:val="24"/>
          <w:szCs w:val="24"/>
          <w:lang w:val="ka-GE"/>
        </w:rPr>
        <w:t>თელავის მუნიციპალიტეტის საკუთრებაში არსებული უ</w:t>
      </w:r>
      <w:proofErr w:type="spellStart"/>
      <w:r w:rsidRPr="004D4771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Pr="004D4771">
        <w:rPr>
          <w:rFonts w:ascii="Sylfaen" w:hAnsi="Sylfaen" w:cs="Sylfaen"/>
          <w:b/>
          <w:sz w:val="24"/>
          <w:szCs w:val="24"/>
        </w:rPr>
        <w:t xml:space="preserve"> </w:t>
      </w:r>
      <w:r w:rsidRPr="004D4771">
        <w:rPr>
          <w:rFonts w:ascii="Sylfaen" w:hAnsi="Sylfaen" w:cs="Sylfaen"/>
          <w:b/>
          <w:sz w:val="24"/>
          <w:szCs w:val="24"/>
          <w:lang w:val="ka-GE"/>
        </w:rPr>
        <w:t xml:space="preserve">ქონების </w:t>
      </w:r>
      <w:r>
        <w:rPr>
          <w:rFonts w:ascii="Sylfaen" w:hAnsi="Sylfaen"/>
          <w:b/>
          <w:sz w:val="24"/>
          <w:szCs w:val="24"/>
          <w:lang w:val="ka-GE"/>
        </w:rPr>
        <w:t>ა(ა)იპ „მოვუსმინოთ სამყაროსთვის“</w:t>
      </w:r>
      <w:r w:rsidRPr="004D47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4771">
        <w:rPr>
          <w:rFonts w:ascii="Sylfaen" w:hAnsi="Sylfaen" w:cs="Sylfaen"/>
          <w:b/>
          <w:sz w:val="24"/>
          <w:szCs w:val="24"/>
          <w:lang w:val="ka-GE"/>
        </w:rPr>
        <w:t xml:space="preserve">პირდაპირი განკარგვის წესით, დროებით სარგებლობის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Pr="004D4771">
        <w:rPr>
          <w:rFonts w:ascii="Sylfaen" w:hAnsi="Sylfaen" w:cs="Sylfaen"/>
          <w:b/>
          <w:sz w:val="24"/>
          <w:szCs w:val="24"/>
          <w:lang w:val="ka-GE"/>
        </w:rPr>
        <w:t>უფლებით უსასყიდლოდ</w:t>
      </w:r>
      <w:r w:rsidRPr="004D4771">
        <w:rPr>
          <w:rFonts w:ascii="Sylfaen" w:hAnsi="Sylfaen" w:cs="Sylfaen"/>
          <w:b/>
          <w:sz w:val="24"/>
          <w:szCs w:val="24"/>
        </w:rPr>
        <w:t xml:space="preserve"> </w:t>
      </w:r>
      <w:r w:rsidRPr="004D4771">
        <w:rPr>
          <w:rFonts w:ascii="Sylfaen" w:hAnsi="Sylfaen" w:cs="Sylfaen"/>
          <w:b/>
          <w:sz w:val="24"/>
          <w:szCs w:val="24"/>
          <w:lang w:val="ka-GE"/>
        </w:rPr>
        <w:t>გადაცემის შესახებ</w:t>
      </w:r>
      <w:r w:rsidRPr="004D4771">
        <w:rPr>
          <w:rFonts w:ascii="Sylfaen" w:hAnsi="Sylfaen"/>
          <w:b/>
          <w:sz w:val="24"/>
          <w:szCs w:val="24"/>
          <w:lang w:val="ka-GE"/>
        </w:rPr>
        <w:t xml:space="preserve"> თანხმობის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</w:t>
      </w:r>
      <w:r w:rsidRPr="004D4771">
        <w:rPr>
          <w:rFonts w:ascii="Sylfaen" w:hAnsi="Sylfaen"/>
          <w:b/>
          <w:sz w:val="24"/>
          <w:szCs w:val="24"/>
          <w:lang w:val="ka-GE"/>
        </w:rPr>
        <w:t xml:space="preserve">მიცემის თაობაზე </w:t>
      </w:r>
    </w:p>
    <w:p w:rsidR="00D719B8" w:rsidRPr="003542C3" w:rsidRDefault="00D719B8" w:rsidP="00F64E06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685A36" w:rsidRPr="0023796B" w:rsidRDefault="00D37833" w:rsidP="0023796B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C07B2">
        <w:rPr>
          <w:rFonts w:ascii="Sylfaen" w:hAnsi="Sylfaen"/>
          <w:sz w:val="24"/>
          <w:szCs w:val="24"/>
          <w:lang w:val="ka-GE"/>
        </w:rPr>
        <w:t xml:space="preserve">        </w:t>
      </w:r>
      <w:r w:rsidR="00F36733" w:rsidRPr="00AC07B2">
        <w:rPr>
          <w:rFonts w:ascii="Sylfaen" w:hAnsi="Sylfaen"/>
          <w:sz w:val="24"/>
          <w:szCs w:val="24"/>
          <w:lang w:val="ka-GE"/>
        </w:rPr>
        <w:t xml:space="preserve">  </w:t>
      </w:r>
      <w:r w:rsidR="00846706" w:rsidRPr="00AC07B2">
        <w:rPr>
          <w:rFonts w:ascii="Sylfaen" w:hAnsi="Sylfaen"/>
          <w:sz w:val="24"/>
          <w:szCs w:val="24"/>
          <w:lang w:val="ka-GE"/>
        </w:rPr>
        <w:t xml:space="preserve"> </w:t>
      </w:r>
      <w:r w:rsidRPr="0023796B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მერიის მიერ </w:t>
      </w:r>
      <w:r w:rsidR="000A100E" w:rsidRPr="0023796B">
        <w:rPr>
          <w:rFonts w:ascii="Sylfaen" w:hAnsi="Sylfaen"/>
          <w:sz w:val="24"/>
          <w:szCs w:val="24"/>
          <w:lang w:val="ka-GE"/>
        </w:rPr>
        <w:t>ინიცი</w:t>
      </w:r>
      <w:r w:rsidRPr="0023796B">
        <w:rPr>
          <w:rFonts w:ascii="Sylfaen" w:hAnsi="Sylfaen"/>
          <w:sz w:val="24"/>
          <w:szCs w:val="24"/>
          <w:lang w:val="ka-GE"/>
        </w:rPr>
        <w:t xml:space="preserve">რებული პროექტი ეხება </w:t>
      </w:r>
      <w:r w:rsidR="003C2EAD" w:rsidRPr="0023796B">
        <w:rPr>
          <w:rFonts w:ascii="Sylfaen" w:hAnsi="Sylfaen" w:cs="Sylfaen"/>
          <w:sz w:val="24"/>
          <w:szCs w:val="24"/>
          <w:lang w:val="ka-GE"/>
        </w:rPr>
        <w:t>თელავის მუნიციპალიტეტის საკუთრებაში არსებული უ</w:t>
      </w:r>
      <w:proofErr w:type="spellStart"/>
      <w:r w:rsidR="003C2EAD" w:rsidRPr="0023796B">
        <w:rPr>
          <w:rFonts w:ascii="Sylfaen" w:hAnsi="Sylfaen" w:cs="Sylfaen"/>
          <w:sz w:val="24"/>
          <w:szCs w:val="24"/>
        </w:rPr>
        <w:t>ძრავი</w:t>
      </w:r>
      <w:proofErr w:type="spellEnd"/>
      <w:r w:rsidR="003C2EAD" w:rsidRPr="0023796B">
        <w:rPr>
          <w:rFonts w:ascii="Sylfaen" w:hAnsi="Sylfaen" w:cs="Sylfaen"/>
          <w:sz w:val="24"/>
          <w:szCs w:val="24"/>
        </w:rPr>
        <w:t xml:space="preserve"> </w:t>
      </w:r>
      <w:r w:rsidR="003C2EAD" w:rsidRPr="0023796B">
        <w:rPr>
          <w:rFonts w:ascii="Sylfaen" w:hAnsi="Sylfaen" w:cs="Sylfaen"/>
          <w:sz w:val="24"/>
          <w:szCs w:val="24"/>
          <w:lang w:val="ka-GE"/>
        </w:rPr>
        <w:t xml:space="preserve">ქონების </w:t>
      </w:r>
      <w:r w:rsidR="003C2EAD" w:rsidRPr="0023796B">
        <w:rPr>
          <w:rFonts w:ascii="Sylfaen" w:hAnsi="Sylfaen"/>
          <w:sz w:val="24"/>
          <w:szCs w:val="24"/>
          <w:lang w:val="ka-GE"/>
        </w:rPr>
        <w:t xml:space="preserve">ა(ა)იპ „მოვუსმინოთ </w:t>
      </w:r>
      <w:r w:rsidR="00F931CD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3C2EAD" w:rsidRPr="0023796B">
        <w:rPr>
          <w:rFonts w:ascii="Sylfaen" w:hAnsi="Sylfaen"/>
          <w:sz w:val="24"/>
          <w:szCs w:val="24"/>
          <w:lang w:val="ka-GE"/>
        </w:rPr>
        <w:t xml:space="preserve">სამყაროსთვის“ </w:t>
      </w:r>
      <w:r w:rsidR="003C2EAD" w:rsidRPr="0023796B">
        <w:rPr>
          <w:rFonts w:ascii="Sylfaen" w:hAnsi="Sylfaen" w:cs="Sylfaen"/>
          <w:sz w:val="24"/>
          <w:szCs w:val="24"/>
          <w:lang w:val="ka-GE"/>
        </w:rPr>
        <w:t>პირდაპირი განკარგვის წესით, დროებით სარგებლობის უფლებით უსასყიდლოდ</w:t>
      </w:r>
      <w:r w:rsidR="003C2EAD" w:rsidRPr="0023796B">
        <w:rPr>
          <w:rFonts w:ascii="Sylfaen" w:hAnsi="Sylfaen" w:cs="Sylfaen"/>
          <w:sz w:val="24"/>
          <w:szCs w:val="24"/>
        </w:rPr>
        <w:t xml:space="preserve"> </w:t>
      </w:r>
      <w:r w:rsidR="003C2EAD" w:rsidRPr="0023796B">
        <w:rPr>
          <w:rFonts w:ascii="Sylfaen" w:hAnsi="Sylfaen" w:cs="Sylfaen"/>
          <w:sz w:val="24"/>
          <w:szCs w:val="24"/>
          <w:lang w:val="ka-GE"/>
        </w:rPr>
        <w:t xml:space="preserve">გადაცემის </w:t>
      </w:r>
      <w:r w:rsidR="00F931CD" w:rsidRPr="0023796B">
        <w:rPr>
          <w:rFonts w:ascii="Sylfaen" w:hAnsi="Sylfaen"/>
          <w:sz w:val="24"/>
          <w:szCs w:val="24"/>
          <w:lang w:val="ka-GE"/>
        </w:rPr>
        <w:t>საკითხს</w:t>
      </w:r>
      <w:r w:rsidR="00685A36" w:rsidRPr="0023796B">
        <w:rPr>
          <w:rFonts w:ascii="Sylfaen" w:hAnsi="Sylfaen"/>
          <w:sz w:val="24"/>
          <w:szCs w:val="24"/>
          <w:lang w:val="ka-GE"/>
        </w:rPr>
        <w:t>.</w:t>
      </w:r>
    </w:p>
    <w:p w:rsidR="00326BFD" w:rsidRPr="0023796B" w:rsidRDefault="00685A36" w:rsidP="0023796B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23796B">
        <w:rPr>
          <w:rFonts w:ascii="Sylfaen" w:hAnsi="Sylfaen"/>
          <w:sz w:val="24"/>
          <w:szCs w:val="24"/>
          <w:lang w:val="ka-GE"/>
        </w:rPr>
        <w:t xml:space="preserve">           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მერიას წერილობით მომართა </w:t>
      </w:r>
      <w:r w:rsidR="007B791F" w:rsidRPr="0023796B">
        <w:rPr>
          <w:rFonts w:ascii="Sylfaen" w:hAnsi="Sylfaen"/>
          <w:sz w:val="24"/>
          <w:szCs w:val="24"/>
          <w:lang w:val="ka-GE"/>
        </w:rPr>
        <w:t>ა(ა)იპ „მოვუსმინოთ სამყაროს“</w:t>
      </w:r>
      <w:r w:rsidR="007B791F" w:rsidRPr="0023796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B791F" w:rsidRPr="0023796B">
        <w:rPr>
          <w:rFonts w:ascii="Sylfaen" w:hAnsi="Sylfaen"/>
          <w:sz w:val="24"/>
          <w:szCs w:val="24"/>
          <w:lang w:val="ka-GE"/>
        </w:rPr>
        <w:t>თავმჯდომარემ, რომელიც ითხოვს</w:t>
      </w:r>
      <w:r w:rsidR="00BB5654" w:rsidRPr="0023796B">
        <w:rPr>
          <w:rFonts w:ascii="Sylfaen" w:hAnsi="Sylfaen"/>
          <w:sz w:val="24"/>
          <w:szCs w:val="24"/>
          <w:lang w:val="ka-GE"/>
        </w:rPr>
        <w:t xml:space="preserve"> ქ. თელავში, დავით რექტორის ქუჩა N8-ში მდებარე შენობა-ნაგებობაში ფართის გამოყოფასა და </w:t>
      </w:r>
      <w:r w:rsidR="009B1CA1" w:rsidRPr="0023796B">
        <w:rPr>
          <w:rFonts w:ascii="Sylfaen" w:hAnsi="Sylfaen"/>
          <w:sz w:val="24"/>
          <w:szCs w:val="24"/>
          <w:lang w:val="ka-GE"/>
        </w:rPr>
        <w:t xml:space="preserve">უსასყიდლო </w:t>
      </w:r>
      <w:r w:rsidR="00BB5654" w:rsidRPr="0023796B">
        <w:rPr>
          <w:rFonts w:ascii="Sylfaen" w:hAnsi="Sylfaen"/>
          <w:sz w:val="24"/>
          <w:szCs w:val="24"/>
          <w:lang w:val="ka-GE"/>
        </w:rPr>
        <w:t>სარგებლობაში გადაცემას</w:t>
      </w:r>
      <w:r w:rsidR="009250B9" w:rsidRPr="0023796B">
        <w:rPr>
          <w:rFonts w:ascii="Sylfaen" w:hAnsi="Sylfaen"/>
          <w:sz w:val="24"/>
          <w:szCs w:val="24"/>
          <w:lang w:val="ka-GE"/>
        </w:rPr>
        <w:t xml:space="preserve"> შემდგომში</w:t>
      </w:r>
      <w:r w:rsidR="004A5D55" w:rsidRPr="0023796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C07B2" w:rsidRPr="0023796B">
        <w:rPr>
          <w:rFonts w:ascii="Sylfaen" w:hAnsi="Sylfaen"/>
          <w:sz w:val="24"/>
          <w:szCs w:val="24"/>
          <w:lang w:val="ka-GE"/>
        </w:rPr>
        <w:t>შშმ</w:t>
      </w:r>
      <w:proofErr w:type="spellEnd"/>
      <w:r w:rsidR="00AC07B2" w:rsidRPr="0023796B">
        <w:rPr>
          <w:rFonts w:ascii="Sylfaen" w:hAnsi="Sylfaen"/>
          <w:sz w:val="24"/>
          <w:szCs w:val="24"/>
          <w:lang w:val="ka-GE"/>
        </w:rPr>
        <w:t xml:space="preserve"> პირთა სარეაბილიტაციო და დღის ცენტრის </w:t>
      </w:r>
      <w:proofErr w:type="spellStart"/>
      <w:r w:rsidR="00657D2E" w:rsidRPr="0023796B">
        <w:rPr>
          <w:rFonts w:ascii="Sylfaen" w:hAnsi="Sylfaen"/>
          <w:sz w:val="24"/>
          <w:szCs w:val="24"/>
          <w:lang w:val="ka-GE"/>
        </w:rPr>
        <w:t>განსათავსებლად</w:t>
      </w:r>
      <w:proofErr w:type="spellEnd"/>
      <w:r w:rsidR="00657D2E" w:rsidRPr="0023796B">
        <w:rPr>
          <w:rFonts w:ascii="Sylfaen" w:hAnsi="Sylfaen"/>
          <w:sz w:val="24"/>
          <w:szCs w:val="24"/>
          <w:lang w:val="ka-GE"/>
        </w:rPr>
        <w:t xml:space="preserve">. </w:t>
      </w:r>
      <w:r w:rsidR="00F666A6" w:rsidRPr="0023796B">
        <w:rPr>
          <w:rFonts w:ascii="Sylfaen" w:hAnsi="Sylfaen"/>
          <w:sz w:val="24"/>
          <w:szCs w:val="24"/>
          <w:lang w:val="ka-GE"/>
        </w:rPr>
        <w:t xml:space="preserve">ორგანიზაცია გეგმავს მომსახურება გაუწიოს არამეტყველ და სმენადაქვეითებულ, ასევე </w:t>
      </w:r>
      <w:proofErr w:type="spellStart"/>
      <w:r w:rsidR="00F666A6" w:rsidRPr="0023796B">
        <w:rPr>
          <w:rFonts w:ascii="Sylfaen" w:hAnsi="Sylfaen"/>
          <w:sz w:val="24"/>
          <w:szCs w:val="24"/>
          <w:lang w:val="ka-GE"/>
        </w:rPr>
        <w:t>კოხლიარული</w:t>
      </w:r>
      <w:proofErr w:type="spellEnd"/>
      <w:r w:rsidR="00F666A6" w:rsidRPr="0023796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F666A6" w:rsidRPr="0023796B">
        <w:rPr>
          <w:rFonts w:ascii="Sylfaen" w:hAnsi="Sylfaen"/>
          <w:sz w:val="24"/>
          <w:szCs w:val="24"/>
          <w:lang w:val="ka-GE"/>
        </w:rPr>
        <w:t>იმპლანტის</w:t>
      </w:r>
      <w:proofErr w:type="spellEnd"/>
      <w:r w:rsidR="00F666A6" w:rsidRPr="0023796B">
        <w:rPr>
          <w:rFonts w:ascii="Sylfaen" w:hAnsi="Sylfaen"/>
          <w:sz w:val="24"/>
          <w:szCs w:val="24"/>
          <w:lang w:val="ka-GE"/>
        </w:rPr>
        <w:t xml:space="preserve"> მქონე </w:t>
      </w:r>
      <w:proofErr w:type="spellStart"/>
      <w:r w:rsidR="00F666A6" w:rsidRPr="0023796B">
        <w:rPr>
          <w:rFonts w:ascii="Sylfaen" w:hAnsi="Sylfaen"/>
          <w:sz w:val="24"/>
          <w:szCs w:val="24"/>
          <w:lang w:val="ka-GE"/>
        </w:rPr>
        <w:t>შშმ</w:t>
      </w:r>
      <w:proofErr w:type="spellEnd"/>
      <w:r w:rsidR="00F666A6" w:rsidRPr="0023796B">
        <w:rPr>
          <w:rFonts w:ascii="Sylfaen" w:hAnsi="Sylfaen"/>
          <w:sz w:val="24"/>
          <w:szCs w:val="24"/>
          <w:lang w:val="ka-GE"/>
        </w:rPr>
        <w:t xml:space="preserve"> ბავშვებს</w:t>
      </w:r>
      <w:r w:rsidR="00606D3C" w:rsidRPr="0023796B">
        <w:rPr>
          <w:rFonts w:ascii="Sylfaen" w:hAnsi="Sylfaen"/>
          <w:sz w:val="24"/>
          <w:szCs w:val="24"/>
          <w:lang w:val="ka-GE"/>
        </w:rPr>
        <w:t xml:space="preserve">. როგორც მომართვაშია აღნიშნული, დღეის მდგომარეობით </w:t>
      </w:r>
      <w:r w:rsidR="007F5B8E" w:rsidRPr="0023796B">
        <w:rPr>
          <w:rFonts w:ascii="Sylfaen" w:hAnsi="Sylfaen"/>
          <w:sz w:val="24"/>
          <w:szCs w:val="24"/>
          <w:lang w:val="ka-GE"/>
        </w:rPr>
        <w:t xml:space="preserve">მსგავსი სერვისი </w:t>
      </w:r>
      <w:r w:rsidR="00606D3C" w:rsidRPr="0023796B">
        <w:rPr>
          <w:rFonts w:ascii="Sylfaen" w:hAnsi="Sylfaen"/>
          <w:sz w:val="24"/>
          <w:szCs w:val="24"/>
          <w:lang w:val="ka-GE"/>
        </w:rPr>
        <w:t xml:space="preserve">კახეთის მასშტაბით არ არსებობს. </w:t>
      </w:r>
    </w:p>
    <w:p w:rsidR="00CC5F66" w:rsidRPr="0023796B" w:rsidRDefault="00326BFD" w:rsidP="0023796B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23796B">
        <w:rPr>
          <w:rFonts w:ascii="Sylfaen" w:hAnsi="Sylfaen"/>
          <w:sz w:val="24"/>
          <w:szCs w:val="24"/>
          <w:lang w:val="ka-GE"/>
        </w:rPr>
        <w:t xml:space="preserve">           </w:t>
      </w:r>
      <w:r w:rsidR="00CC5F66" w:rsidRPr="0023796B">
        <w:rPr>
          <w:rFonts w:ascii="Sylfaen" w:hAnsi="Sylfaen" w:cs="Sylfaen"/>
          <w:sz w:val="24"/>
          <w:szCs w:val="24"/>
          <w:lang w:val="ka-GE"/>
        </w:rPr>
        <w:t>ა</w:t>
      </w:r>
      <w:r w:rsidR="00892B33" w:rsidRPr="0023796B">
        <w:rPr>
          <w:rFonts w:ascii="Sylfaen" w:hAnsi="Sylfaen" w:cs="Sylfaen"/>
          <w:sz w:val="24"/>
          <w:szCs w:val="24"/>
          <w:lang w:val="ka-GE"/>
        </w:rPr>
        <w:t>(</w:t>
      </w:r>
      <w:r w:rsidR="00CC5F66" w:rsidRPr="0023796B">
        <w:rPr>
          <w:rFonts w:ascii="Sylfaen" w:hAnsi="Sylfaen" w:cs="Sylfaen"/>
          <w:sz w:val="24"/>
          <w:szCs w:val="24"/>
          <w:lang w:val="ka-GE"/>
        </w:rPr>
        <w:t>ა</w:t>
      </w:r>
      <w:r w:rsidR="00892B33" w:rsidRPr="0023796B">
        <w:rPr>
          <w:rFonts w:ascii="Sylfaen" w:hAnsi="Sylfaen" w:cs="Sylfaen"/>
          <w:sz w:val="24"/>
          <w:szCs w:val="24"/>
          <w:lang w:val="ka-GE"/>
        </w:rPr>
        <w:t>)</w:t>
      </w:r>
      <w:r w:rsidR="00CC5F66" w:rsidRPr="0023796B">
        <w:rPr>
          <w:rFonts w:ascii="Sylfaen" w:hAnsi="Sylfaen" w:cs="Sylfaen"/>
          <w:sz w:val="24"/>
          <w:szCs w:val="24"/>
          <w:lang w:val="ka-GE"/>
        </w:rPr>
        <w:t>იპ „</w:t>
      </w:r>
      <w:r w:rsidR="008E20AB" w:rsidRPr="0023796B">
        <w:rPr>
          <w:rFonts w:ascii="Sylfaen" w:hAnsi="Sylfaen" w:cs="Sylfaen"/>
          <w:sz w:val="24"/>
          <w:szCs w:val="24"/>
          <w:lang w:val="ka-GE"/>
        </w:rPr>
        <w:t>მოვუ</w:t>
      </w:r>
      <w:r w:rsidR="00CC5F66" w:rsidRPr="0023796B">
        <w:rPr>
          <w:rFonts w:ascii="Sylfaen" w:hAnsi="Sylfaen" w:cs="Sylfaen"/>
          <w:sz w:val="24"/>
          <w:szCs w:val="24"/>
          <w:lang w:val="ka-GE"/>
        </w:rPr>
        <w:t xml:space="preserve">სმინოთ </w:t>
      </w:r>
      <w:r w:rsidR="00761FFE" w:rsidRPr="0023796B">
        <w:rPr>
          <w:rFonts w:ascii="Sylfaen" w:hAnsi="Sylfaen" w:cs="Sylfaen"/>
          <w:sz w:val="24"/>
          <w:szCs w:val="24"/>
          <w:lang w:val="ka-GE"/>
        </w:rPr>
        <w:t>სამყარო</w:t>
      </w:r>
      <w:r w:rsidR="00CC5F66" w:rsidRPr="0023796B">
        <w:rPr>
          <w:rFonts w:ascii="Sylfaen" w:hAnsi="Sylfaen" w:cs="Sylfaen"/>
          <w:sz w:val="24"/>
          <w:szCs w:val="24"/>
          <w:lang w:val="ka-GE"/>
        </w:rPr>
        <w:t xml:space="preserve">“ </w:t>
      </w:r>
      <w:r w:rsidR="00CC5F66" w:rsidRPr="0023796B">
        <w:rPr>
          <w:rFonts w:ascii="Sylfaen" w:hAnsi="Sylfaen"/>
          <w:sz w:val="24"/>
          <w:szCs w:val="24"/>
          <w:lang w:val="ka-GE"/>
        </w:rPr>
        <w:t>ათეულობით ბავშვს და ოჯახ</w:t>
      </w:r>
      <w:r w:rsidR="00761FFE" w:rsidRPr="0023796B">
        <w:rPr>
          <w:rFonts w:ascii="Sylfaen" w:hAnsi="Sylfaen"/>
          <w:sz w:val="24"/>
          <w:szCs w:val="24"/>
          <w:lang w:val="ka-GE"/>
        </w:rPr>
        <w:t>ს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 გაუწევს ეკონომიურ შეღავათს, რადგან თბილისში მომსახურების მიღება </w:t>
      </w:r>
      <w:r w:rsidR="00643E0C" w:rsidRPr="0023796B">
        <w:rPr>
          <w:rFonts w:ascii="Sylfaen" w:hAnsi="Sylfaen"/>
          <w:sz w:val="24"/>
          <w:szCs w:val="24"/>
          <w:lang w:val="ka-GE"/>
        </w:rPr>
        <w:t>გრძელვადიანია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 და დიდ </w:t>
      </w:r>
      <w:r w:rsidR="00D57243" w:rsidRPr="0023796B">
        <w:rPr>
          <w:rFonts w:ascii="Sylfaen" w:hAnsi="Sylfaen"/>
          <w:sz w:val="24"/>
          <w:szCs w:val="24"/>
          <w:lang w:val="ka-GE"/>
        </w:rPr>
        <w:t>ხარჯებთან</w:t>
      </w:r>
      <w:r w:rsidR="00EC701C" w:rsidRPr="0023796B">
        <w:rPr>
          <w:rFonts w:ascii="Sylfaen" w:hAnsi="Sylfaen"/>
          <w:sz w:val="24"/>
          <w:szCs w:val="24"/>
          <w:lang w:val="ka-GE"/>
        </w:rPr>
        <w:t xml:space="preserve"> არის </w:t>
      </w:r>
      <w:r w:rsidR="00CC5F66" w:rsidRPr="0023796B">
        <w:rPr>
          <w:rFonts w:ascii="Sylfaen" w:hAnsi="Sylfaen"/>
          <w:sz w:val="24"/>
          <w:szCs w:val="24"/>
          <w:lang w:val="ka-GE"/>
        </w:rPr>
        <w:t>დაკავშირებული</w:t>
      </w:r>
      <w:r w:rsidR="004A687D">
        <w:rPr>
          <w:rFonts w:ascii="Sylfaen" w:hAnsi="Sylfaen"/>
          <w:sz w:val="24"/>
          <w:szCs w:val="24"/>
          <w:lang w:val="ka-GE"/>
        </w:rPr>
        <w:t>.</w:t>
      </w:r>
      <w:r w:rsidR="00EC701C" w:rsidRPr="0023796B">
        <w:rPr>
          <w:rFonts w:ascii="Sylfaen" w:hAnsi="Sylfaen"/>
          <w:sz w:val="24"/>
          <w:szCs w:val="24"/>
          <w:lang w:val="ka-GE"/>
        </w:rPr>
        <w:t xml:space="preserve"> ამასთან</w:t>
      </w:r>
      <w:r w:rsidR="004A687D">
        <w:rPr>
          <w:rFonts w:ascii="Sylfaen" w:hAnsi="Sylfaen"/>
          <w:sz w:val="24"/>
          <w:szCs w:val="24"/>
          <w:lang w:val="ka-GE"/>
        </w:rPr>
        <w:t>,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EC701C" w:rsidRPr="0023796B">
        <w:rPr>
          <w:rFonts w:ascii="Sylfaen" w:hAnsi="Sylfaen"/>
          <w:sz w:val="24"/>
          <w:szCs w:val="24"/>
          <w:lang w:val="ka-GE"/>
        </w:rPr>
        <w:t>ორგანიზაციას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 ყავს </w:t>
      </w:r>
      <w:r w:rsidR="008D758D" w:rsidRPr="0023796B">
        <w:rPr>
          <w:rFonts w:ascii="Sylfaen" w:hAnsi="Sylfaen"/>
          <w:sz w:val="24"/>
          <w:szCs w:val="24"/>
          <w:lang w:val="ka-GE"/>
        </w:rPr>
        <w:t xml:space="preserve">კარგად </w:t>
      </w:r>
      <w:r w:rsidR="00CC5F66" w:rsidRPr="0023796B">
        <w:rPr>
          <w:rFonts w:ascii="Sylfaen" w:hAnsi="Sylfaen"/>
          <w:sz w:val="24"/>
          <w:szCs w:val="24"/>
          <w:lang w:val="ka-GE"/>
        </w:rPr>
        <w:t>მომზადებული და გამოცდილი სპეციალისტები</w:t>
      </w:r>
      <w:r w:rsidR="00EC701C" w:rsidRPr="0023796B">
        <w:rPr>
          <w:rFonts w:ascii="Sylfaen" w:hAnsi="Sylfaen"/>
          <w:sz w:val="24"/>
          <w:szCs w:val="24"/>
          <w:lang w:val="ka-GE"/>
        </w:rPr>
        <w:t xml:space="preserve"> (სურდოპედაგოგი, მეტყველების თერაპევტი, ფსიქოლოგი, </w:t>
      </w:r>
      <w:proofErr w:type="spellStart"/>
      <w:r w:rsidR="00EC701C" w:rsidRPr="0023796B">
        <w:rPr>
          <w:rFonts w:ascii="Sylfaen" w:hAnsi="Sylfaen"/>
          <w:sz w:val="24"/>
          <w:szCs w:val="24"/>
          <w:lang w:val="ka-GE"/>
        </w:rPr>
        <w:t>სპეცპედაგოგი</w:t>
      </w:r>
      <w:proofErr w:type="spellEnd"/>
      <w:r w:rsidR="00EC701C" w:rsidRPr="0023796B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EC701C" w:rsidRPr="0023796B">
        <w:rPr>
          <w:rFonts w:ascii="Sylfaen" w:hAnsi="Sylfaen"/>
          <w:sz w:val="24"/>
          <w:szCs w:val="24"/>
          <w:lang w:val="ka-GE"/>
        </w:rPr>
        <w:t>მუსთერაპევტი</w:t>
      </w:r>
      <w:proofErr w:type="spellEnd"/>
      <w:r w:rsidR="00EC701C" w:rsidRPr="0023796B">
        <w:rPr>
          <w:rFonts w:ascii="Sylfaen" w:hAnsi="Sylfaen"/>
          <w:sz w:val="24"/>
          <w:szCs w:val="24"/>
          <w:lang w:val="ka-GE"/>
        </w:rPr>
        <w:t>)</w:t>
      </w:r>
      <w:r w:rsidR="00A707CC" w:rsidRPr="0023796B">
        <w:rPr>
          <w:rFonts w:ascii="Sylfaen" w:hAnsi="Sylfaen"/>
          <w:sz w:val="24"/>
          <w:szCs w:val="24"/>
          <w:lang w:val="ka-GE"/>
        </w:rPr>
        <w:t xml:space="preserve">. </w:t>
      </w:r>
      <w:r w:rsidR="00CC5F66" w:rsidRPr="0023796B">
        <w:rPr>
          <w:rFonts w:ascii="Sylfaen" w:hAnsi="Sylfaen"/>
          <w:sz w:val="24"/>
          <w:szCs w:val="24"/>
          <w:lang w:val="ka-GE"/>
        </w:rPr>
        <w:t>ცენტრი</w:t>
      </w:r>
      <w:r w:rsidR="00A707CC" w:rsidRPr="0023796B">
        <w:rPr>
          <w:rFonts w:ascii="Sylfaen" w:hAnsi="Sylfaen"/>
          <w:sz w:val="24"/>
          <w:szCs w:val="24"/>
          <w:lang w:val="ka-GE"/>
        </w:rPr>
        <w:t xml:space="preserve">ს მიზანია მომსახურება გაუწიოს  სულ ცოტა </w:t>
      </w:r>
      <w:r w:rsidR="004712DD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CC5F66" w:rsidRPr="0023796B">
        <w:rPr>
          <w:rFonts w:ascii="Sylfaen" w:hAnsi="Sylfaen"/>
          <w:sz w:val="24"/>
          <w:szCs w:val="24"/>
          <w:lang w:val="ka-GE"/>
        </w:rPr>
        <w:t xml:space="preserve">50 </w:t>
      </w:r>
      <w:r w:rsidR="00A707CC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CC5F66" w:rsidRPr="0023796B">
        <w:rPr>
          <w:rFonts w:ascii="Sylfaen" w:hAnsi="Sylfaen"/>
          <w:sz w:val="24"/>
          <w:szCs w:val="24"/>
          <w:lang w:val="ka-GE"/>
        </w:rPr>
        <w:t>ბენეფიციარს.</w:t>
      </w:r>
    </w:p>
    <w:p w:rsidR="004C3F19" w:rsidRPr="0023796B" w:rsidRDefault="00540993" w:rsidP="0023796B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23796B">
        <w:rPr>
          <w:rFonts w:ascii="Sylfaen" w:hAnsi="Sylfaen"/>
          <w:sz w:val="24"/>
          <w:szCs w:val="24"/>
          <w:lang w:val="ka-GE"/>
        </w:rPr>
        <w:t xml:space="preserve">         </w:t>
      </w:r>
      <w:r w:rsidR="00A2403C" w:rsidRPr="0023796B">
        <w:rPr>
          <w:rFonts w:ascii="Sylfaen" w:hAnsi="Sylfaen"/>
          <w:sz w:val="24"/>
          <w:szCs w:val="24"/>
          <w:lang w:val="ka-GE"/>
        </w:rPr>
        <w:t xml:space="preserve">  </w:t>
      </w:r>
      <w:r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4D77A4" w:rsidRPr="0023796B">
        <w:rPr>
          <w:rFonts w:ascii="Sylfaen" w:hAnsi="Sylfaen"/>
          <w:sz w:val="24"/>
          <w:szCs w:val="24"/>
          <w:lang w:val="ka-GE"/>
        </w:rPr>
        <w:t>ზემოაღნიშნულის გათვალისწინებით</w:t>
      </w:r>
      <w:r w:rsidR="00EE7077" w:rsidRPr="0023796B">
        <w:rPr>
          <w:rFonts w:ascii="Sylfaen" w:hAnsi="Sylfaen"/>
          <w:sz w:val="24"/>
          <w:szCs w:val="24"/>
          <w:lang w:val="ka-GE"/>
        </w:rPr>
        <w:t xml:space="preserve">, </w:t>
      </w:r>
      <w:r w:rsidR="00D37833" w:rsidRPr="0023796B">
        <w:rPr>
          <w:rFonts w:ascii="Sylfaen" w:hAnsi="Sylfaen"/>
          <w:sz w:val="24"/>
          <w:szCs w:val="24"/>
          <w:lang w:val="ka-GE"/>
        </w:rPr>
        <w:t>თელავის მუნიციპალიტეტის მერიას მიზანშეწონილად მიაჩნია</w:t>
      </w:r>
      <w:r w:rsidR="007646F8" w:rsidRPr="0023796B">
        <w:rPr>
          <w:rFonts w:ascii="Sylfaen" w:hAnsi="Sylfaen"/>
          <w:sz w:val="24"/>
          <w:szCs w:val="24"/>
          <w:lang w:val="ka-GE"/>
        </w:rPr>
        <w:t>, რომ</w:t>
      </w:r>
      <w:r w:rsidR="00D37833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AC62BF" w:rsidRPr="0023796B">
        <w:rPr>
          <w:rFonts w:ascii="Sylfaen" w:hAnsi="Sylfaen"/>
          <w:sz w:val="24"/>
          <w:szCs w:val="24"/>
          <w:lang w:val="ka-GE"/>
        </w:rPr>
        <w:t>ა(ა)იპ „მოვუსმინოთ სამყაროს“</w:t>
      </w:r>
      <w:r w:rsidR="00801FB0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AC62BF" w:rsidRPr="0023796B">
        <w:rPr>
          <w:rFonts w:ascii="Sylfaen" w:hAnsi="Sylfaen"/>
          <w:sz w:val="24"/>
          <w:szCs w:val="24"/>
          <w:lang w:val="ka-GE"/>
        </w:rPr>
        <w:t>2 (ორი) წლის ვადით</w:t>
      </w:r>
      <w:r w:rsidR="0073783E">
        <w:rPr>
          <w:rFonts w:ascii="Sylfaen" w:hAnsi="Sylfaen"/>
          <w:sz w:val="24"/>
          <w:szCs w:val="24"/>
          <w:lang w:val="ka-GE"/>
        </w:rPr>
        <w:t>,</w:t>
      </w:r>
      <w:r w:rsidR="00AC62BF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4A687D" w:rsidRPr="00693266">
        <w:rPr>
          <w:rFonts w:ascii="Sylfaen" w:hAnsi="Sylfaen"/>
          <w:sz w:val="24"/>
          <w:szCs w:val="24"/>
          <w:lang w:val="ka-GE"/>
        </w:rPr>
        <w:t>პირდაპირი განკარგვის წესით, უსასყიდლო უზუფრუქტის ფორმით,</w:t>
      </w:r>
      <w:r w:rsidR="004A687D">
        <w:rPr>
          <w:rFonts w:ascii="Sylfaen" w:hAnsi="Sylfaen"/>
          <w:sz w:val="24"/>
          <w:szCs w:val="24"/>
          <w:lang w:val="ka-GE"/>
        </w:rPr>
        <w:t xml:space="preserve"> </w:t>
      </w:r>
      <w:r w:rsidR="00AC62BF" w:rsidRPr="0023796B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B76EA1" w:rsidRPr="0023796B">
        <w:rPr>
          <w:rFonts w:ascii="Sylfaen" w:hAnsi="Sylfaen"/>
          <w:sz w:val="24"/>
          <w:szCs w:val="24"/>
          <w:lang w:val="ka-GE"/>
        </w:rPr>
        <w:t>გადაე</w:t>
      </w:r>
      <w:r w:rsidR="00AC62BF" w:rsidRPr="0023796B">
        <w:rPr>
          <w:rFonts w:ascii="Sylfaen" w:hAnsi="Sylfaen"/>
          <w:sz w:val="24"/>
          <w:szCs w:val="24"/>
          <w:lang w:val="ka-GE"/>
        </w:rPr>
        <w:t>ცეს ქ. თელავში, დავით რექტორის ქუჩა N8-ში მდებარე შენობა-ნაგებობის</w:t>
      </w:r>
      <w:r w:rsidR="0073783E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AC62BF" w:rsidRPr="0023796B">
        <w:rPr>
          <w:rFonts w:ascii="Sylfaen" w:hAnsi="Sylfaen"/>
          <w:sz w:val="24"/>
          <w:szCs w:val="24"/>
          <w:lang w:val="ka-GE"/>
        </w:rPr>
        <w:t xml:space="preserve"> </w:t>
      </w:r>
      <w:r w:rsidR="00AC62BF" w:rsidRPr="0023796B">
        <w:rPr>
          <w:rFonts w:ascii="Sylfaen" w:hAnsi="Sylfaen"/>
          <w:sz w:val="24"/>
          <w:szCs w:val="24"/>
        </w:rPr>
        <w:t>I</w:t>
      </w:r>
      <w:r w:rsidR="00AE4040">
        <w:rPr>
          <w:rFonts w:ascii="Sylfaen" w:hAnsi="Sylfaen"/>
          <w:sz w:val="24"/>
          <w:szCs w:val="24"/>
          <w:lang w:val="ka-GE"/>
        </w:rPr>
        <w:t xml:space="preserve"> </w:t>
      </w:r>
      <w:r w:rsidR="00AC62BF" w:rsidRPr="0023796B">
        <w:rPr>
          <w:rFonts w:ascii="Sylfaen" w:hAnsi="Sylfaen"/>
          <w:sz w:val="24"/>
          <w:szCs w:val="24"/>
        </w:rPr>
        <w:t xml:space="preserve"> </w:t>
      </w:r>
      <w:r w:rsidR="00AC62BF" w:rsidRPr="0023796B">
        <w:rPr>
          <w:rFonts w:ascii="Sylfaen" w:hAnsi="Sylfaen"/>
          <w:sz w:val="24"/>
          <w:szCs w:val="24"/>
          <w:lang w:val="ka-GE"/>
        </w:rPr>
        <w:t xml:space="preserve">სართულზე არსებული 219.6 </w:t>
      </w:r>
      <w:proofErr w:type="spellStart"/>
      <w:r w:rsidR="00AC62BF" w:rsidRPr="0023796B">
        <w:rPr>
          <w:rFonts w:ascii="Sylfaen" w:hAnsi="Sylfaen"/>
          <w:sz w:val="24"/>
          <w:szCs w:val="24"/>
          <w:lang w:val="ka-GE"/>
        </w:rPr>
        <w:t>კვ.მ</w:t>
      </w:r>
      <w:proofErr w:type="spellEnd"/>
      <w:r w:rsidR="00AC62BF" w:rsidRPr="0023796B">
        <w:rPr>
          <w:rFonts w:ascii="Sylfaen" w:hAnsi="Sylfaen"/>
          <w:sz w:val="24"/>
          <w:szCs w:val="24"/>
          <w:lang w:val="ka-GE"/>
        </w:rPr>
        <w:t>. არასაცხოვრებელი ფართი.</w:t>
      </w:r>
    </w:p>
    <w:sectPr w:rsidR="004C3F19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428B"/>
    <w:rsid w:val="00040A4C"/>
    <w:rsid w:val="00040AB7"/>
    <w:rsid w:val="0004527B"/>
    <w:rsid w:val="00045843"/>
    <w:rsid w:val="00063A87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2C2C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A20"/>
    <w:rsid w:val="0015008F"/>
    <w:rsid w:val="0015133A"/>
    <w:rsid w:val="00152670"/>
    <w:rsid w:val="001639DB"/>
    <w:rsid w:val="00163AAA"/>
    <w:rsid w:val="0016726E"/>
    <w:rsid w:val="00172ACB"/>
    <w:rsid w:val="001776F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13F4"/>
    <w:rsid w:val="001E17FE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7DE3"/>
    <w:rsid w:val="00225490"/>
    <w:rsid w:val="00231371"/>
    <w:rsid w:val="00232377"/>
    <w:rsid w:val="00234A12"/>
    <w:rsid w:val="0023649E"/>
    <w:rsid w:val="0023796B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5628B"/>
    <w:rsid w:val="002647A4"/>
    <w:rsid w:val="00265B28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6D64"/>
    <w:rsid w:val="002D0461"/>
    <w:rsid w:val="002D0861"/>
    <w:rsid w:val="002D23B1"/>
    <w:rsid w:val="002E085F"/>
    <w:rsid w:val="002F4F40"/>
    <w:rsid w:val="002F6014"/>
    <w:rsid w:val="002F7C6E"/>
    <w:rsid w:val="003032CF"/>
    <w:rsid w:val="00303BB3"/>
    <w:rsid w:val="00304296"/>
    <w:rsid w:val="00304C21"/>
    <w:rsid w:val="00311F77"/>
    <w:rsid w:val="0031292F"/>
    <w:rsid w:val="00313A3E"/>
    <w:rsid w:val="0031521A"/>
    <w:rsid w:val="00326BFD"/>
    <w:rsid w:val="00337439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5E81"/>
    <w:rsid w:val="003A0ED5"/>
    <w:rsid w:val="003A4027"/>
    <w:rsid w:val="003A511A"/>
    <w:rsid w:val="003A55FE"/>
    <w:rsid w:val="003A73E1"/>
    <w:rsid w:val="003B3A40"/>
    <w:rsid w:val="003B52B6"/>
    <w:rsid w:val="003C0E3D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E12BD"/>
    <w:rsid w:val="003E4200"/>
    <w:rsid w:val="003E786B"/>
    <w:rsid w:val="003F18A5"/>
    <w:rsid w:val="00400905"/>
    <w:rsid w:val="00400A29"/>
    <w:rsid w:val="00404F20"/>
    <w:rsid w:val="00412300"/>
    <w:rsid w:val="00412FBB"/>
    <w:rsid w:val="00412FE6"/>
    <w:rsid w:val="00414CAA"/>
    <w:rsid w:val="00421C1D"/>
    <w:rsid w:val="004326BF"/>
    <w:rsid w:val="00432AA6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77A4"/>
    <w:rsid w:val="004D7DD8"/>
    <w:rsid w:val="004E467C"/>
    <w:rsid w:val="004F0973"/>
    <w:rsid w:val="004F23AE"/>
    <w:rsid w:val="00504418"/>
    <w:rsid w:val="00506F6A"/>
    <w:rsid w:val="00507811"/>
    <w:rsid w:val="00507D78"/>
    <w:rsid w:val="005355E4"/>
    <w:rsid w:val="00540247"/>
    <w:rsid w:val="00540723"/>
    <w:rsid w:val="00540993"/>
    <w:rsid w:val="00546CCF"/>
    <w:rsid w:val="00552D38"/>
    <w:rsid w:val="00554E70"/>
    <w:rsid w:val="00557C62"/>
    <w:rsid w:val="005611ED"/>
    <w:rsid w:val="005621AA"/>
    <w:rsid w:val="0056738C"/>
    <w:rsid w:val="0057104A"/>
    <w:rsid w:val="0058131C"/>
    <w:rsid w:val="00581FC9"/>
    <w:rsid w:val="00582AF3"/>
    <w:rsid w:val="00584446"/>
    <w:rsid w:val="005901DB"/>
    <w:rsid w:val="005919EE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6D3C"/>
    <w:rsid w:val="00610A7F"/>
    <w:rsid w:val="00624C5B"/>
    <w:rsid w:val="006304A6"/>
    <w:rsid w:val="00637E9D"/>
    <w:rsid w:val="00640179"/>
    <w:rsid w:val="006412BC"/>
    <w:rsid w:val="00642431"/>
    <w:rsid w:val="00643E0C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5A36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E1A64"/>
    <w:rsid w:val="006E5EDE"/>
    <w:rsid w:val="006E60AC"/>
    <w:rsid w:val="006E6A0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50729"/>
    <w:rsid w:val="00751632"/>
    <w:rsid w:val="00751AE8"/>
    <w:rsid w:val="00753539"/>
    <w:rsid w:val="0075645C"/>
    <w:rsid w:val="007569C4"/>
    <w:rsid w:val="0076089D"/>
    <w:rsid w:val="00760BFB"/>
    <w:rsid w:val="00761FFE"/>
    <w:rsid w:val="0076418F"/>
    <w:rsid w:val="007646F8"/>
    <w:rsid w:val="00771144"/>
    <w:rsid w:val="00771BE4"/>
    <w:rsid w:val="007947FD"/>
    <w:rsid w:val="00796252"/>
    <w:rsid w:val="007A1F60"/>
    <w:rsid w:val="007A48B6"/>
    <w:rsid w:val="007A4F57"/>
    <w:rsid w:val="007A54D2"/>
    <w:rsid w:val="007A65E9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7F5B8E"/>
    <w:rsid w:val="0080042E"/>
    <w:rsid w:val="00801FB0"/>
    <w:rsid w:val="00803E58"/>
    <w:rsid w:val="00813559"/>
    <w:rsid w:val="008159A6"/>
    <w:rsid w:val="00821A46"/>
    <w:rsid w:val="00821ACE"/>
    <w:rsid w:val="008246C6"/>
    <w:rsid w:val="008258A6"/>
    <w:rsid w:val="008273E2"/>
    <w:rsid w:val="00830D8A"/>
    <w:rsid w:val="00831880"/>
    <w:rsid w:val="00835F84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4DEE"/>
    <w:rsid w:val="008850E4"/>
    <w:rsid w:val="00892B33"/>
    <w:rsid w:val="0089490B"/>
    <w:rsid w:val="008A06EA"/>
    <w:rsid w:val="008A5DA8"/>
    <w:rsid w:val="008B6A37"/>
    <w:rsid w:val="008B7959"/>
    <w:rsid w:val="008C23BC"/>
    <w:rsid w:val="008D01B9"/>
    <w:rsid w:val="008D3414"/>
    <w:rsid w:val="008D758D"/>
    <w:rsid w:val="008E20AB"/>
    <w:rsid w:val="008E34F7"/>
    <w:rsid w:val="008E3BF7"/>
    <w:rsid w:val="008F41A9"/>
    <w:rsid w:val="008F5CEE"/>
    <w:rsid w:val="008F6CCC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6969"/>
    <w:rsid w:val="00967781"/>
    <w:rsid w:val="009708EB"/>
    <w:rsid w:val="00972E2A"/>
    <w:rsid w:val="00976767"/>
    <w:rsid w:val="0098023E"/>
    <w:rsid w:val="00991487"/>
    <w:rsid w:val="009926C6"/>
    <w:rsid w:val="0099727E"/>
    <w:rsid w:val="009A23ED"/>
    <w:rsid w:val="009A4DEC"/>
    <w:rsid w:val="009A6782"/>
    <w:rsid w:val="009A68E4"/>
    <w:rsid w:val="009B1985"/>
    <w:rsid w:val="009B1CA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F1D84"/>
    <w:rsid w:val="009F2A69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954"/>
    <w:rsid w:val="00A44363"/>
    <w:rsid w:val="00A5003C"/>
    <w:rsid w:val="00A56C75"/>
    <w:rsid w:val="00A60D87"/>
    <w:rsid w:val="00A662E7"/>
    <w:rsid w:val="00A707CC"/>
    <w:rsid w:val="00A7292C"/>
    <w:rsid w:val="00A73987"/>
    <w:rsid w:val="00A74393"/>
    <w:rsid w:val="00A81725"/>
    <w:rsid w:val="00A828CE"/>
    <w:rsid w:val="00A862FC"/>
    <w:rsid w:val="00AA5B1D"/>
    <w:rsid w:val="00AC00CD"/>
    <w:rsid w:val="00AC0285"/>
    <w:rsid w:val="00AC07B2"/>
    <w:rsid w:val="00AC38CC"/>
    <w:rsid w:val="00AC6151"/>
    <w:rsid w:val="00AC62BF"/>
    <w:rsid w:val="00AD2385"/>
    <w:rsid w:val="00AD36BE"/>
    <w:rsid w:val="00AD7FFC"/>
    <w:rsid w:val="00AE0369"/>
    <w:rsid w:val="00AE4040"/>
    <w:rsid w:val="00AE69CF"/>
    <w:rsid w:val="00AE7AA9"/>
    <w:rsid w:val="00AF189E"/>
    <w:rsid w:val="00AF6F20"/>
    <w:rsid w:val="00B00A6A"/>
    <w:rsid w:val="00B03603"/>
    <w:rsid w:val="00B16DFE"/>
    <w:rsid w:val="00B202C4"/>
    <w:rsid w:val="00B27E86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76EA1"/>
    <w:rsid w:val="00B806E4"/>
    <w:rsid w:val="00B83491"/>
    <w:rsid w:val="00B86569"/>
    <w:rsid w:val="00B86752"/>
    <w:rsid w:val="00B926BF"/>
    <w:rsid w:val="00B92963"/>
    <w:rsid w:val="00B9312C"/>
    <w:rsid w:val="00BA6476"/>
    <w:rsid w:val="00BA785F"/>
    <w:rsid w:val="00BA79A0"/>
    <w:rsid w:val="00BB446A"/>
    <w:rsid w:val="00BB5654"/>
    <w:rsid w:val="00BB7F01"/>
    <w:rsid w:val="00BC037B"/>
    <w:rsid w:val="00BC6F97"/>
    <w:rsid w:val="00BC7A51"/>
    <w:rsid w:val="00BD2800"/>
    <w:rsid w:val="00BD3D4C"/>
    <w:rsid w:val="00BD6B62"/>
    <w:rsid w:val="00BF1ADC"/>
    <w:rsid w:val="00BF7DA1"/>
    <w:rsid w:val="00C04167"/>
    <w:rsid w:val="00C050B4"/>
    <w:rsid w:val="00C116C3"/>
    <w:rsid w:val="00C135C0"/>
    <w:rsid w:val="00C16E97"/>
    <w:rsid w:val="00C23759"/>
    <w:rsid w:val="00C30961"/>
    <w:rsid w:val="00C3183A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A123E"/>
    <w:rsid w:val="00CA7C01"/>
    <w:rsid w:val="00CB40FE"/>
    <w:rsid w:val="00CC2648"/>
    <w:rsid w:val="00CC5F66"/>
    <w:rsid w:val="00CD448B"/>
    <w:rsid w:val="00CD4B75"/>
    <w:rsid w:val="00CE2B10"/>
    <w:rsid w:val="00CE48FB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5EC2"/>
    <w:rsid w:val="00D57243"/>
    <w:rsid w:val="00D61D64"/>
    <w:rsid w:val="00D625E7"/>
    <w:rsid w:val="00D719B8"/>
    <w:rsid w:val="00D72561"/>
    <w:rsid w:val="00D74B1B"/>
    <w:rsid w:val="00D82640"/>
    <w:rsid w:val="00D85E16"/>
    <w:rsid w:val="00D86EC5"/>
    <w:rsid w:val="00DA16B9"/>
    <w:rsid w:val="00DA5BD1"/>
    <w:rsid w:val="00DA5DEF"/>
    <w:rsid w:val="00DB0CFB"/>
    <w:rsid w:val="00DB3B76"/>
    <w:rsid w:val="00DC27F8"/>
    <w:rsid w:val="00DD26F9"/>
    <w:rsid w:val="00DD291D"/>
    <w:rsid w:val="00DD3607"/>
    <w:rsid w:val="00DD46A2"/>
    <w:rsid w:val="00DD51AF"/>
    <w:rsid w:val="00DE119D"/>
    <w:rsid w:val="00DF042C"/>
    <w:rsid w:val="00DF1D94"/>
    <w:rsid w:val="00E004A5"/>
    <w:rsid w:val="00E166D0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572C6"/>
    <w:rsid w:val="00E574F9"/>
    <w:rsid w:val="00E62D83"/>
    <w:rsid w:val="00E644BC"/>
    <w:rsid w:val="00E73DE5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1D52"/>
    <w:rsid w:val="00EB5F9C"/>
    <w:rsid w:val="00EC1252"/>
    <w:rsid w:val="00EC2F09"/>
    <w:rsid w:val="00EC47C0"/>
    <w:rsid w:val="00EC4C71"/>
    <w:rsid w:val="00EC701C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39E9"/>
    <w:rsid w:val="00F162F9"/>
    <w:rsid w:val="00F23EC7"/>
    <w:rsid w:val="00F3339F"/>
    <w:rsid w:val="00F33963"/>
    <w:rsid w:val="00F36733"/>
    <w:rsid w:val="00F3731A"/>
    <w:rsid w:val="00F3767E"/>
    <w:rsid w:val="00F512B1"/>
    <w:rsid w:val="00F51508"/>
    <w:rsid w:val="00F551BF"/>
    <w:rsid w:val="00F6212A"/>
    <w:rsid w:val="00F62C06"/>
    <w:rsid w:val="00F64E06"/>
    <w:rsid w:val="00F655D6"/>
    <w:rsid w:val="00F666A6"/>
    <w:rsid w:val="00F72E7D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5C49-74D2-4F2F-8949-80535AA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Nika Sakhiashvili</cp:lastModifiedBy>
  <cp:revision>2</cp:revision>
  <cp:lastPrinted>2017-07-21T00:40:00Z</cp:lastPrinted>
  <dcterms:created xsi:type="dcterms:W3CDTF">2018-10-12T10:35:00Z</dcterms:created>
  <dcterms:modified xsi:type="dcterms:W3CDTF">2018-10-12T10:35:00Z</dcterms:modified>
</cp:coreProperties>
</file>